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Проверки </w:t>
      </w:r>
      <w:proofErr w:type="spellStart"/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Ростехнадзора</w:t>
      </w:r>
      <w:proofErr w:type="spellEnd"/>
      <w:r w:rsidRPr="00F115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ваша организация:</w:t>
      </w:r>
    </w:p>
    <w:p w:rsidR="001F6FB6" w:rsidRPr="001F6FB6" w:rsidRDefault="001F6FB6" w:rsidP="00F11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проектирует, строит, эксплуатирует, осуществляет консервацию и ликвидацию ОПО;</w:t>
      </w:r>
    </w:p>
    <w:p w:rsidR="001F6FB6" w:rsidRPr="001F6FB6" w:rsidRDefault="001F6FB6" w:rsidP="00F11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изготавливает, производит монтаж, наладку, обслуживание и ремонт технических устройств, применяемых на ОПО;</w:t>
      </w:r>
    </w:p>
    <w:p w:rsidR="001F6FB6" w:rsidRPr="001F6FB6" w:rsidRDefault="001F6FB6" w:rsidP="00F11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транспортирует опасные вещества на ОПО.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то, согласно </w:t>
      </w: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Федеральному закону от 21.07.1997 №116-ФЗ "О промышленной безопасности опасных производственных объектов"</w:t>
      </w: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вашего предприятия должны проводиться периодические проверки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направленные на предупреждение, выявление и пресечение нарушений требований, установленных законодательством Российской Федерации в области промышленной безопасности.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Предметом проверок </w:t>
      </w:r>
      <w:proofErr w:type="spellStart"/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является:</w:t>
      </w:r>
    </w:p>
    <w:p w:rsidR="001F6FB6" w:rsidRPr="001F6FB6" w:rsidRDefault="001F6FB6" w:rsidP="00F11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организацией обязательных требований промышленной безопасности;</w:t>
      </w:r>
    </w:p>
    <w:p w:rsidR="001F6FB6" w:rsidRPr="001F6FB6" w:rsidRDefault="001F6FB6" w:rsidP="00F11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установленным требованиям промышленной безопасности используемых зданий, помещений, сооружений, технических устройств, оборудования и материалов, осуществляемых технологических процессов;</w:t>
      </w:r>
    </w:p>
    <w:p w:rsidR="001F6FB6" w:rsidRPr="001F6FB6" w:rsidRDefault="001F6FB6" w:rsidP="00F115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требований обоснования промышленной безопасности.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Когда ждать проверки </w:t>
      </w:r>
      <w:proofErr w:type="spellStart"/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включения организации в ежегодный план проведения плановых проверок является истечение 1 года со дня:</w:t>
      </w:r>
    </w:p>
    <w:p w:rsidR="001F6FB6" w:rsidRPr="001F6FB6" w:rsidRDefault="001F6FB6" w:rsidP="00F11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принятия решения о вводе в эксплуатацию после строительства, технического перевооружения, реконструкции и капитального ремонта ОПО, в том числе используемых при эксплуатации опасного производственного объекта зданий, помещений, сооружений, технических устройств, оборудования и материалов;</w:t>
      </w:r>
    </w:p>
    <w:p w:rsidR="001F6FB6" w:rsidRPr="001F6FB6" w:rsidRDefault="001F6FB6" w:rsidP="00F11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регистрации ОПО в государственном реестре опасных производственных объектов;</w:t>
      </w:r>
    </w:p>
    <w:p w:rsidR="001F6FB6" w:rsidRPr="001F6FB6" w:rsidRDefault="001F6FB6" w:rsidP="00F115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 проведения последней плановой проверки.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Плановые проверки проводятся не чаще чем один раз в три года.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Юридическое лицо или индивидуальный предприниматель уведомляются о плановой проверке не позднее, чем за 3 дня до начала ее проведения путем направления копии распоряжения или приказа руководителя, заместителя руководителя органа государственного контроля (надзора)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Типовая форма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Минэкономразвития России от 30.04.2009 №141.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проведения проверки - не более 30 рабочих дней. В исключительных случаях, срок может быть продлен не более чем на 20 рабочих дней. Срок проведения проверки - не более 30 рабочих дней. В исключительных случаях, срок может быть продлен не более чем на 20 рабочих дней.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Что грозит организации в случае выявления нарушений?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нарушений в ходе проверки инспекторами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выдается предписание об устранении этих нарушений с указанием сроков.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выявлении нарушений организация и/или ее руководитель привлекаются к административной ответственности в виде штрафов.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установления того, что деятельность организации представляет непосредственную угрозу причинения вреда жизни, здоровью граждан,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представители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 незамедлительно принять меры вплоть до временного запрета деятельности предприятия.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возможен отзыв из оборота продукции, представляющей опасность для жизни, здоровья граждан и окружающей среды с предупреждением граждан, других юридических лиц, индивидуальных предпринимателей любым доступным способом о наличии угрозы причинения вреда и способах его предотвращения.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Полномочия органов, осуществляющих проверку; порядок проведения выездной и документарной проверки; сроки проведения проверок; обязанности должностных лиц и другие детали, связанные с организацией и проведением проверок юридических лиц и индивидуальных предпринимателей изложены в </w:t>
      </w: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Федеральном законе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документы предприятия подлежат проверке?</w:t>
      </w:r>
    </w:p>
    <w:p w:rsidR="001F6FB6" w:rsidRPr="001F6FB6" w:rsidRDefault="001F6FB6" w:rsidP="00F115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Карточка предприятия с указанием названия; юридического и почтового адреса; организационно-правовой формы; ФИО руководителя и главного бухгалтера; ОГРН; ИНН; кодов статистики; телефона/факса; e-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сайта; банковских реквизитов. 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соответствии со ст. 9 Федерального закона от 21.07.1997 г. №116-ФЗ "О промышленной безопасности опасных производственных объектов" учредительные документы: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 – после 2002 года, свидетельство о внесении изменений в ЕГРЮЛ (в ЕГРИП) – до 2002 года.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постановке на налоговый учет.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предприятия.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назначении генерального директора (либо лица его заменяющего).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приеме на работу лица ответственного за производственный контроль.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регистрации ОПО в государственном реестре, сведения об ОПО, карты учета ОПО.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Штатное расписание, приказ генерального директора об утверждении штатного расписания.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Квалификация работников, без медицинских противопоказаний.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Медицинские справки на персонал.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Аттестация работников и генерального директора – протоколы аттестационных комиссий (не должны быть просрочены на день проверки); допуски по </w:t>
      </w: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электробезопасности (группы согласно требованиям ПУЭ); протоколы проверки знаний персонала.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Нормативно-правовые акты, нормативно-техническая документация по промышленной безопасности на лицензируемый вид работ/услуг.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и производственные инструкции о правилах ведения работ на ОПО (должностная инструкция на ответственного за осуществление производственного контроля; должностная инструкция на ответственных по видам надзора).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назначении ответственного за</w:t>
      </w:r>
      <w:bookmarkStart w:id="0" w:name="_GoBack"/>
      <w:bookmarkEnd w:id="0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производственный контроль (+ изменения в его должностной инструкции и трудовом договоре); трудовой договор ответственного за осуществление производственного контроля; положение об организации и осуществлении контроля, утвержденное Генеральным директором и отметка о направлении копии Положения в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Инструкции на проведение опасных видов работ на ОПО (газоопасных, огневых, ремонтных работ).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мероприятий по обеспечению промышленной безопасности на ОПО.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организации производственного контроля за соблюдением требований промышленной безопасности за прошедший год.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Договоры технического обслуживания и ремонта оборудования.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eastAsia="ru-RU"/>
        </w:rPr>
        <w:t>Наличие приборов и систем контроля за производственными требованиями (сигнализаторы загазованности, манометры, термометры и пр. – в рабочем состоянии).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о поверке оборудования, приборов и систем контроля; договора с метрологическими службами о проведении поверки измерительных приборов (Свидетельство об аккредитации метрологической лаборатории).</w:t>
      </w:r>
    </w:p>
    <w:p w:rsidR="001F6FB6" w:rsidRPr="001F6FB6" w:rsidRDefault="001F6FB6" w:rsidP="00F115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порядке расследования, анализа и учета инцидентов – утвержденное Генеральным директором и согласованное с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Ростехнадзором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Журналы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аварий; журнал учета инцидентов;</w:t>
      </w: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о процессе осуществления ПК с указанием инструкций, по которым проводился инструктаж.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ремонта для записи результатов технических обслуживаний и ремонтов.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технического обслуживания: запорная арматура и компенсаторы, установленных на газопроводе.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осмотра съемных грузозахватных приспособлений.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осуществления производственного контролям, утвержденный руководителем.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аварий, журнал учета инцидентов, утвержденный руководителем.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регистрации мероприятий или приказов по результатам проведения производственного контроля.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Журналы: обхода трасс газопроводов, учета и проверки газоанализаторов (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газоиндикаторов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проверки и испытания средств индивидуальной защиты, проверки срабатывания предохранительных и сбросных клапанов.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Вахтенный журнал.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контрольных проверок манометров.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регистрации заливки, испытания и установок легкоплавких пробок.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инструктажей персонала.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проверки знаний и квалификации работников.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регистрации вводного инструктажа по охране труда.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регистрации первичного инструктажа на рабочем месте.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по учету противоаварийных, противопожарных тренировок.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регистрации и выдачи нарядов-допусков на проведение работ.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дефектов.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Журнал проверки знаний ПТЭ, ПТБ, ППБ, производственных и должностных инструкций.</w:t>
      </w:r>
    </w:p>
    <w:p w:rsidR="001F6FB6" w:rsidRPr="001F6FB6" w:rsidRDefault="001F6FB6" w:rsidP="00F115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Журнал проверки знаний правил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Приказы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возложении ответственности за обеспечение работ по планово-предупредительному ремонту на должностных лиц предприятия.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на лицо, ответственное за исправное состояние и безопасную эксплуатацию опасного производственного объекта.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создании комиссии по аттестации и проверке знаний персонала на ОПО.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назначении ответственных лиц за проведение вводного инструктажа вновь принимаемых работников.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порядке проведения инструктажей на предприятии.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назначении ответственных лиц за проведение стажировок на рабочих местах после проведения первичного инструктажа по безопасности.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на лицо, ответственное за организацию и проведение производственного контроля на ОПО.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о создании комиссии по расследованию инцидентов на ОПО (в приказ должен быть включен </w:t>
      </w:r>
      <w:proofErr w:type="gram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инспектор 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proofErr w:type="gram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(или распоряжение) руководителя о порядке допуска лиц к работе на опасном производственном объекте, не имеющие медицинских противопоказаний, аттестованные и обученные.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порядке и сроках проведения подготовки работников к действиям в случае аварии или инцидента на ОПО (программы и графики проведения занятий).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создании собственного нештатного аварийно-спасательного формирования из числа работников.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наличии финансовых и материальных ресурсов для ликвидации аварий и инцидентов на ОПО (в произвольной форме за подписью руководителя и гл. бухгалтера).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назначении лица, ответственного за газовое хозяйство.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Приказ, определяющий круг лиц, имеющих право выдачи наряда на выполнение газоопасных работ, а также </w:t>
      </w:r>
      <w:proofErr w:type="gram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proofErr w:type="gram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допущенных к руководству и выполнению этих работ.</w:t>
      </w:r>
    </w:p>
    <w:p w:rsidR="001F6FB6" w:rsidRPr="001F6FB6" w:rsidRDefault="001F6FB6" w:rsidP="00F115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на лицо, ответственное по надзору за техническим состоянием труб технологических агрегатов и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вентканалов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Графики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проверки параметров срабатывания предохранительно-запорных и сбросных клапанов.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проверки срабатывания устройств технологической защиты, блокировок и действия сигнализации.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очистки фильтров.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проверки плотности фланцевых, резьбовых и сварных соединений трубопроводов и сальниковых набивок арматуры с помощью приборов или мыльной эмульсии.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включения и отключения оборудования в режимы резерва, ремонта и консервации.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проведение режимно-наладочных работ на оборудовании с пересмотром режимных карт.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технического обследования (техническая диагностика) оборудования.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капитального ремонта.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Проверка отключающей арматуры на герметичность.</w:t>
      </w:r>
    </w:p>
    <w:p w:rsidR="001F6FB6" w:rsidRPr="001F6FB6" w:rsidRDefault="001F6FB6" w:rsidP="00F11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Численность персонала должна соответствовать проектной документации, числу смен и графику работы.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соответствии со ст. 10 Федерального закона от 21.07.1997 г. №116-ФЗ "О промышленной безопасности опасных производственных объектов":</w:t>
      </w:r>
    </w:p>
    <w:p w:rsidR="001F6FB6" w:rsidRPr="001F6FB6" w:rsidRDefault="001F6FB6" w:rsidP="00F11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на обслуживание ОПО; договора со службами, привлекаемыми для проведения ремонтных работ.</w:t>
      </w:r>
    </w:p>
    <w:p w:rsidR="001F6FB6" w:rsidRPr="001F6FB6" w:rsidRDefault="001F6FB6" w:rsidP="00F11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с охранной организацией на предупреждение проникновения посторонних лиц, (система физической защиты объекта, система контроля доступа, есть ли КПП).</w:t>
      </w:r>
    </w:p>
    <w:p w:rsidR="001F6FB6" w:rsidRPr="001F6FB6" w:rsidRDefault="001F6FB6" w:rsidP="00F11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мероприятий по локализации и ликвидации аварийных ситуаций (ПЛАС), согласованных с аварийно-спасательным формированием (АСФ).</w:t>
      </w:r>
    </w:p>
    <w:p w:rsidR="001F6FB6" w:rsidRPr="001F6FB6" w:rsidRDefault="001F6FB6" w:rsidP="00F11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Акты по проведению расследований инцидентов.</w:t>
      </w:r>
    </w:p>
    <w:p w:rsidR="001F6FB6" w:rsidRPr="001F6FB6" w:rsidRDefault="001F6FB6" w:rsidP="00F11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со специализированным АСФ (МЧС) на локализацию аварийных ситуаций.</w:t>
      </w:r>
    </w:p>
    <w:p w:rsidR="001F6FB6" w:rsidRPr="001F6FB6" w:rsidRDefault="001F6FB6" w:rsidP="00F11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создании нештатного спасательного формирования, аттестация его командира.</w:t>
      </w:r>
    </w:p>
    <w:p w:rsidR="001F6FB6" w:rsidRPr="001F6FB6" w:rsidRDefault="001F6FB6" w:rsidP="00F11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создании резервного финансового фонда для аварий (соответствующий пункт в Уставе).</w:t>
      </w:r>
    </w:p>
    <w:p w:rsidR="001F6FB6" w:rsidRPr="001F6FB6" w:rsidRDefault="001F6FB6" w:rsidP="00F115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Утвержденный график проведения учебно-тренировочных занятий, журнал учёта противоаварийных тренировок.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соответствии со ст. 7 Федерального закона от 21.07.1997 г. №116-ФЗ "О промышленной безопасности опасных производственных объектов":</w:t>
      </w:r>
    </w:p>
    <w:p w:rsidR="001F6FB6" w:rsidRPr="001F6FB6" w:rsidRDefault="001F6FB6" w:rsidP="00F115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технических устройств с их количеством, характеристикой.</w:t>
      </w:r>
    </w:p>
    <w:p w:rsidR="001F6FB6" w:rsidRPr="001F6FB6" w:rsidRDefault="001F6FB6" w:rsidP="00F115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Разрешения на применение, (химия – сертификаты соответствия).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соответствии со ст. 8, 13 Федерального закона от 21.07.1997 г. №116-ФЗ "О промышленной безопасности опасных производственных объектов":</w:t>
      </w:r>
    </w:p>
    <w:p w:rsidR="001F6FB6" w:rsidRPr="001F6FB6" w:rsidRDefault="001F6FB6" w:rsidP="00F11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Проектная документация, изменения в проектную документацию.</w:t>
      </w:r>
    </w:p>
    <w:p w:rsidR="001F6FB6" w:rsidRPr="001F6FB6" w:rsidRDefault="001F6FB6" w:rsidP="00F11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Паспорта на оборудование, эксплуатируемое на взрывопожароопасных производственных объектах, и перечисленное в Сведениях, характеризующих ОПО.</w:t>
      </w:r>
    </w:p>
    <w:p w:rsidR="001F6FB6" w:rsidRPr="001F6FB6" w:rsidRDefault="001F6FB6" w:rsidP="00F11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приемочной комиссии о приемке в эксплуатацию объекта законченного строительства (разрешение на ввод в эксплуатацию – Градостроительный кодекс), на все объекты: газопровод, газовое оборудование.</w:t>
      </w:r>
    </w:p>
    <w:p w:rsidR="001F6FB6" w:rsidRPr="001F6FB6" w:rsidRDefault="001F6FB6" w:rsidP="00F11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ЭПБ: зданий, сооружений, технических устройств, проектной документации.</w:t>
      </w:r>
    </w:p>
    <w:p w:rsidR="001F6FB6" w:rsidRPr="001F6FB6" w:rsidRDefault="001F6FB6" w:rsidP="00F115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Отчеты о техническом освидетельствовании и диагностировании оборудования. 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соответствии со ст. 11 Федерального закона от 21.07.1997 г. №116-ФЗ "О промышленной безопасности опасных производственных объектов":</w:t>
      </w:r>
    </w:p>
    <w:p w:rsidR="001F6FB6" w:rsidRPr="001F6FB6" w:rsidRDefault="001F6FB6" w:rsidP="00F115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производственном контроле.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соответствии со ст. 14 Федерального закона от 21.07.1997 г. №116-ФЗ "О промышленной безопасности опасных производственных объектов":</w:t>
      </w:r>
    </w:p>
    <w:p w:rsidR="001F6FB6" w:rsidRPr="001F6FB6" w:rsidRDefault="001F6FB6" w:rsidP="00F115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Декларация промышленной безопасности.</w:t>
      </w:r>
    </w:p>
    <w:p w:rsidR="001F6FB6" w:rsidRPr="001F6FB6" w:rsidRDefault="001F6FB6" w:rsidP="00F115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экспертизы на декларацию промышленной безопасности.</w:t>
      </w:r>
    </w:p>
    <w:p w:rsidR="001F6FB6" w:rsidRPr="001F6FB6" w:rsidRDefault="001F6FB6" w:rsidP="00F1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F115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соответствии со ст. 15 Федерального закона от 21.07.1997 г. №116-ФЗ "О промышленной безопасности опасных производственных объектов":</w:t>
      </w:r>
    </w:p>
    <w:p w:rsidR="003C5164" w:rsidRPr="00F115F1" w:rsidRDefault="001F6FB6" w:rsidP="00F115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страхования (в соответствии с ФЗ № 225 "Об обязательном страховании").</w:t>
      </w:r>
    </w:p>
    <w:p w:rsidR="001F6FB6" w:rsidRPr="001F6FB6" w:rsidRDefault="001F6FB6" w:rsidP="00F115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собственности/владения.</w:t>
      </w:r>
    </w:p>
    <w:p w:rsidR="001F6FB6" w:rsidRPr="001F6FB6" w:rsidRDefault="001F6FB6" w:rsidP="00F115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о государственной регистрации права собственности.</w:t>
      </w:r>
    </w:p>
    <w:p w:rsidR="001F6FB6" w:rsidRPr="001F6FB6" w:rsidRDefault="001F6FB6" w:rsidP="00F115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 аренды (безвозмездного пользования и т.п.) – вся цепочка вплоть до собственника.</w:t>
      </w:r>
    </w:p>
    <w:p w:rsidR="001F6FB6" w:rsidRPr="001F6FB6" w:rsidRDefault="001F6FB6" w:rsidP="00F115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Предписания, полученные от </w:t>
      </w:r>
      <w:proofErr w:type="spellStart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1F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 таковых).</w:t>
      </w:r>
    </w:p>
    <w:p w:rsidR="006E6545" w:rsidRPr="00F115F1" w:rsidRDefault="006E6545" w:rsidP="00F115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6545" w:rsidRPr="00F1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DE1"/>
    <w:multiLevelType w:val="multilevel"/>
    <w:tmpl w:val="E8C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6569F"/>
    <w:multiLevelType w:val="multilevel"/>
    <w:tmpl w:val="918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7025C"/>
    <w:multiLevelType w:val="multilevel"/>
    <w:tmpl w:val="812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0CC"/>
    <w:multiLevelType w:val="multilevel"/>
    <w:tmpl w:val="2AD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13DBD"/>
    <w:multiLevelType w:val="multilevel"/>
    <w:tmpl w:val="7358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54ADB"/>
    <w:multiLevelType w:val="multilevel"/>
    <w:tmpl w:val="000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96F62"/>
    <w:multiLevelType w:val="multilevel"/>
    <w:tmpl w:val="87DE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41397"/>
    <w:multiLevelType w:val="multilevel"/>
    <w:tmpl w:val="5F3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735FA"/>
    <w:multiLevelType w:val="multilevel"/>
    <w:tmpl w:val="108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454B8"/>
    <w:multiLevelType w:val="multilevel"/>
    <w:tmpl w:val="D04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10EA5"/>
    <w:multiLevelType w:val="multilevel"/>
    <w:tmpl w:val="234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D4580"/>
    <w:multiLevelType w:val="multilevel"/>
    <w:tmpl w:val="18EA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44AE6"/>
    <w:multiLevelType w:val="multilevel"/>
    <w:tmpl w:val="5D3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36817"/>
    <w:multiLevelType w:val="multilevel"/>
    <w:tmpl w:val="00A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A735D"/>
    <w:multiLevelType w:val="multilevel"/>
    <w:tmpl w:val="E8D2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64AF9"/>
    <w:multiLevelType w:val="multilevel"/>
    <w:tmpl w:val="08C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E2"/>
    <w:rsid w:val="00035BE2"/>
    <w:rsid w:val="001F6FB6"/>
    <w:rsid w:val="003C5164"/>
    <w:rsid w:val="006E6545"/>
    <w:rsid w:val="00F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B34B-4133-49CE-93F2-8C1E9B5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6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F6FB6"/>
    <w:rPr>
      <w:color w:val="196CAC"/>
      <w:u w:val="single"/>
    </w:rPr>
  </w:style>
  <w:style w:type="paragraph" w:styleId="a4">
    <w:name w:val="Normal (Web)"/>
    <w:basedOn w:val="a"/>
    <w:uiPriority w:val="99"/>
    <w:semiHidden/>
    <w:unhideWhenUsed/>
    <w:rsid w:val="001F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6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9063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1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402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1370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105022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5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Лебедев</dc:creator>
  <cp:keywords/>
  <dc:description/>
  <cp:lastModifiedBy>Иван Лебедев</cp:lastModifiedBy>
  <cp:revision>3</cp:revision>
  <dcterms:created xsi:type="dcterms:W3CDTF">2015-10-08T14:13:00Z</dcterms:created>
  <dcterms:modified xsi:type="dcterms:W3CDTF">2015-10-08T14:51:00Z</dcterms:modified>
</cp:coreProperties>
</file>